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7A52F3" w14:paraId="5061E34D" w14:textId="77777777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3ED575ED" w14:textId="77777777" w:rsidR="007A52F3" w:rsidRDefault="00000000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>
              <w:rPr>
                <w:noProof/>
              </w:rPr>
              <w:drawing>
                <wp:inline distT="0" distB="0" distL="0" distR="0" wp14:anchorId="25C7891D" wp14:editId="6AFEAAAA">
                  <wp:extent cx="1533449" cy="1888358"/>
                  <wp:effectExtent l="0" t="0" r="0" b="0"/>
                  <wp:docPr id="14592908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29089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022" cy="18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E19CBC2" w14:textId="77777777" w:rsidR="007A52F3" w:rsidRDefault="00000000">
            <w:pPr>
              <w:ind w:left="24"/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color w:val="0F243E"/>
                <w:lang w:val="kk-KZ"/>
              </w:rPr>
              <w:t xml:space="preserve">Тегі, аты,әкесінің аты (жекекуәлігі бойынша)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EAA8FF7" w14:textId="77777777" w:rsidR="007A52F3" w:rsidRDefault="00000000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Нурлаби Айнур Ермекқызы</w:t>
            </w:r>
          </w:p>
        </w:tc>
      </w:tr>
      <w:tr w:rsidR="007A52F3" w14:paraId="1F6CA625" w14:textId="77777777">
        <w:trPr>
          <w:trHeight w:val="399"/>
        </w:trPr>
        <w:tc>
          <w:tcPr>
            <w:tcW w:w="2694" w:type="dxa"/>
            <w:vMerge/>
            <w:shd w:val="clear" w:color="auto" w:fill="auto"/>
          </w:tcPr>
          <w:p w14:paraId="5659E261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14E822C" w14:textId="77777777" w:rsidR="007A52F3" w:rsidRDefault="00000000">
            <w:pPr>
              <w:ind w:right="4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Туған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</w:rPr>
              <w:t>күні</w:t>
            </w:r>
            <w:proofErr w:type="spellEnd"/>
            <w:r>
              <w:rPr>
                <w:b/>
                <w:i/>
                <w:color w:val="0F243E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</w:rPr>
              <w:t>айы</w:t>
            </w:r>
            <w:proofErr w:type="spellEnd"/>
            <w:r>
              <w:rPr>
                <w:b/>
                <w:i/>
                <w:color w:val="0F243E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</w:rPr>
              <w:t>жылы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BE4B125" w14:textId="77777777" w:rsidR="007A52F3" w:rsidRDefault="00000000">
            <w:pPr>
              <w:ind w:right="3"/>
              <w:jc w:val="center"/>
            </w:pPr>
            <w:r>
              <w:rPr>
                <w:lang w:val="kk-KZ"/>
              </w:rPr>
              <w:t>02</w:t>
            </w:r>
            <w:r>
              <w:t>.0</w:t>
            </w:r>
            <w:r>
              <w:rPr>
                <w:lang w:val="kk-KZ"/>
              </w:rPr>
              <w:t>7</w:t>
            </w:r>
            <w:r>
              <w:t>.</w:t>
            </w:r>
            <w:r>
              <w:rPr>
                <w:lang w:val="kk-KZ"/>
              </w:rPr>
              <w:t>199</w:t>
            </w:r>
            <w:r>
              <w:t>2 г.</w:t>
            </w:r>
          </w:p>
        </w:tc>
      </w:tr>
      <w:tr w:rsidR="007A52F3" w14:paraId="7F0489B3" w14:textId="77777777">
        <w:trPr>
          <w:trHeight w:val="264"/>
        </w:trPr>
        <w:tc>
          <w:tcPr>
            <w:tcW w:w="2694" w:type="dxa"/>
            <w:vMerge/>
            <w:shd w:val="clear" w:color="auto" w:fill="auto"/>
          </w:tcPr>
          <w:p w14:paraId="262E9AC8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F4AD1E" w14:textId="77777777" w:rsidR="007A52F3" w:rsidRDefault="00000000">
            <w:pPr>
              <w:ind w:right="4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Жынысы</w:t>
            </w:r>
            <w:proofErr w:type="spellEnd"/>
            <w:r>
              <w:rPr>
                <w:b/>
                <w:i/>
                <w:color w:val="0F243E"/>
              </w:rPr>
              <w:t xml:space="preserve"> (</w:t>
            </w:r>
            <w:proofErr w:type="gramStart"/>
            <w:r>
              <w:rPr>
                <w:b/>
                <w:i/>
                <w:color w:val="0F243E"/>
              </w:rPr>
              <w:t>ер./</w:t>
            </w:r>
            <w:proofErr w:type="spellStart"/>
            <w:proofErr w:type="gramEnd"/>
            <w:r>
              <w:rPr>
                <w:b/>
                <w:i/>
                <w:color w:val="0F243E"/>
              </w:rPr>
              <w:t>әйел</w:t>
            </w:r>
            <w:proofErr w:type="spellEnd"/>
            <w:r>
              <w:rPr>
                <w:b/>
                <w:i/>
                <w:color w:val="0F243E"/>
              </w:rPr>
              <w:t xml:space="preserve">.)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9A23629" w14:textId="77777777" w:rsidR="007A52F3" w:rsidRDefault="00000000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Әйел</w:t>
            </w:r>
          </w:p>
        </w:tc>
      </w:tr>
      <w:tr w:rsidR="007A52F3" w14:paraId="30151854" w14:textId="77777777">
        <w:trPr>
          <w:trHeight w:val="267"/>
        </w:trPr>
        <w:tc>
          <w:tcPr>
            <w:tcW w:w="2694" w:type="dxa"/>
            <w:vMerge/>
            <w:shd w:val="clear" w:color="auto" w:fill="auto"/>
          </w:tcPr>
          <w:p w14:paraId="6C238AD1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2A915842" w14:textId="77777777" w:rsidR="007A52F3" w:rsidRDefault="00000000">
            <w:pPr>
              <w:ind w:right="6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Ұлты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4F397D9" w14:textId="77777777" w:rsidR="007A52F3" w:rsidRDefault="00000000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7A52F3" w14:paraId="11C638FF" w14:textId="77777777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345326B5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500BF93" w14:textId="77777777" w:rsidR="007A52F3" w:rsidRDefault="00000000">
            <w:pPr>
              <w:ind w:right="9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Азаматтығы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8C251BB" w14:textId="77777777" w:rsidR="007A52F3" w:rsidRDefault="00000000">
            <w:pPr>
              <w:ind w:right="5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</w:t>
            </w:r>
          </w:p>
        </w:tc>
      </w:tr>
      <w:tr w:rsidR="007A52F3" w14:paraId="2BB7DAE7" w14:textId="77777777">
        <w:trPr>
          <w:trHeight w:val="800"/>
        </w:trPr>
        <w:tc>
          <w:tcPr>
            <w:tcW w:w="2694" w:type="dxa"/>
            <w:vMerge/>
            <w:shd w:val="clear" w:color="auto" w:fill="auto"/>
          </w:tcPr>
          <w:p w14:paraId="7C853BBD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1E51CF34" w14:textId="77777777" w:rsidR="007A52F3" w:rsidRDefault="00000000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Ұялы</w:t>
            </w:r>
            <w:proofErr w:type="spellEnd"/>
            <w:r>
              <w:rPr>
                <w:b/>
                <w:i/>
                <w:color w:val="0F243E"/>
              </w:rPr>
              <w:t xml:space="preserve"> телефоны, E-mail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386B603" w14:textId="77777777" w:rsidR="007A52F3" w:rsidRDefault="00000000">
            <w:pPr>
              <w:ind w:right="3" w:firstLineChars="350" w:firstLine="840"/>
              <w:jc w:val="both"/>
            </w:pPr>
            <w:r>
              <w:t>87</w:t>
            </w:r>
            <w:r>
              <w:rPr>
                <w:lang w:val="kk-KZ"/>
              </w:rPr>
              <w:t>019123177</w:t>
            </w:r>
            <w:r>
              <w:t>,</w:t>
            </w:r>
          </w:p>
          <w:p w14:paraId="22016CCE" w14:textId="77777777" w:rsidR="007A52F3" w:rsidRDefault="00000000">
            <w:pPr>
              <w:ind w:right="3"/>
              <w:jc w:val="center"/>
            </w:pPr>
            <w:r>
              <w:t xml:space="preserve"> </w:t>
            </w:r>
            <w:proofErr w:type="spellStart"/>
            <w:r>
              <w:rPr>
                <w:lang w:val="en-US"/>
              </w:rPr>
              <w:t>Nurlabi.ainur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kaznau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</w:tc>
      </w:tr>
      <w:tr w:rsidR="007A52F3" w:rsidRPr="00D61463" w14:paraId="3FF7653A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47558F02" w14:textId="77777777" w:rsidR="007A52F3" w:rsidRDefault="00000000">
            <w:pPr>
              <w:rPr>
                <w:b/>
                <w:i/>
                <w:lang w:val="kk-KZ" w:eastAsia="ko-KR"/>
              </w:rPr>
            </w:pPr>
            <w:proofErr w:type="spellStart"/>
            <w:r>
              <w:rPr>
                <w:b/>
                <w:i/>
                <w:lang w:eastAsia="ko-KR"/>
              </w:rPr>
              <w:t>Жұмыс</w:t>
            </w:r>
            <w:proofErr w:type="spellEnd"/>
            <w:r>
              <w:rPr>
                <w:b/>
                <w:i/>
                <w:lang w:eastAsia="ko-KR"/>
              </w:rPr>
              <w:t xml:space="preserve"> </w:t>
            </w:r>
            <w:proofErr w:type="spellStart"/>
            <w:r>
              <w:rPr>
                <w:b/>
                <w:i/>
                <w:lang w:eastAsia="ko-KR"/>
              </w:rPr>
              <w:t>орны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85C1752" w14:textId="77777777" w:rsidR="007A52F3" w:rsidRDefault="00000000">
            <w:pPr>
              <w:pStyle w:val="2"/>
              <w:shd w:val="clear" w:color="auto" w:fill="FFFFFF"/>
              <w:spacing w:line="450" w:lineRule="atLeast"/>
              <w:rPr>
                <w:rFonts w:hint="default"/>
                <w:lang w:val="kk-KZ" w:eastAsia="ko-KR"/>
              </w:rPr>
            </w:pPr>
            <w:r w:rsidRPr="00D61463"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>«Қазақ ұлттық аграрлық зерттеу университеті»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 xml:space="preserve"> КеАҚ</w:t>
            </w:r>
          </w:p>
        </w:tc>
      </w:tr>
      <w:tr w:rsidR="007A52F3" w14:paraId="7D95480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10F34401" w14:textId="77777777" w:rsidR="007A52F3" w:rsidRDefault="0000000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Лауазымы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F849D59" w14:textId="77777777" w:rsidR="007A52F3" w:rsidRDefault="00000000">
            <w:pPr>
              <w:rPr>
                <w:lang w:val="kk-KZ" w:eastAsia="ko-KR"/>
              </w:rPr>
            </w:pPr>
            <w:r>
              <w:rPr>
                <w:lang w:eastAsia="ko-KR"/>
              </w:rPr>
              <w:t>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аға оқытушысы</w:t>
            </w:r>
          </w:p>
        </w:tc>
      </w:tr>
      <w:tr w:rsidR="007A52F3" w14:paraId="1B0BC19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62F8450C" w14:textId="77777777" w:rsidR="007A52F3" w:rsidRDefault="0000000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97DD2C5" w14:textId="77777777" w:rsidR="007A52F3" w:rsidRDefault="00000000">
            <w:pPr>
              <w:rPr>
                <w:lang w:val="kk-KZ" w:eastAsia="ko-KR"/>
              </w:rPr>
            </w:pPr>
            <w:r>
              <w:rPr>
                <w:lang w:val="en-US" w:eastAsia="ko-KR"/>
              </w:rPr>
              <w:t xml:space="preserve">PhD </w:t>
            </w:r>
            <w:r>
              <w:rPr>
                <w:lang w:val="kk-KZ" w:eastAsia="ko-KR"/>
              </w:rPr>
              <w:t>философия докторы</w:t>
            </w:r>
          </w:p>
        </w:tc>
      </w:tr>
      <w:tr w:rsidR="007A52F3" w14:paraId="23C1FC2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14:paraId="2D0F42AF" w14:textId="77777777" w:rsidR="007A52F3" w:rsidRDefault="0000000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Білімі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D7DF237" w14:textId="77777777" w:rsidR="007A52F3" w:rsidRDefault="00000000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Жоғары, Қазақ Агротехникалық университеті, </w:t>
            </w:r>
            <w:r>
              <w:rPr>
                <w:lang w:eastAsia="ko-KR"/>
              </w:rPr>
              <w:t>«</w:t>
            </w:r>
            <w:r>
              <w:rPr>
                <w:lang w:val="kk-KZ" w:eastAsia="ko-KR"/>
              </w:rPr>
              <w:t>Орман ресурстары және орман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мамандығы</w:t>
            </w:r>
            <w:r>
              <w:rPr>
                <w:lang w:eastAsia="ko-KR"/>
              </w:rPr>
              <w:t>, 20</w:t>
            </w:r>
            <w:r>
              <w:rPr>
                <w:lang w:val="kk-KZ" w:eastAsia="ko-KR"/>
              </w:rPr>
              <w:t>14</w:t>
            </w:r>
            <w:r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ж</w:t>
            </w:r>
            <w:r>
              <w:rPr>
                <w:lang w:eastAsia="ko-KR"/>
              </w:rPr>
              <w:t>.</w:t>
            </w:r>
          </w:p>
        </w:tc>
      </w:tr>
      <w:tr w:rsidR="007A52F3" w14:paraId="0B33A9E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3F230CA" w14:textId="77777777" w:rsidR="007A52F3" w:rsidRDefault="00000000">
            <w:pPr>
              <w:rPr>
                <w:b/>
                <w:i/>
                <w:lang w:val="kk-KZ" w:eastAsia="ko-KR"/>
              </w:rPr>
            </w:pPr>
            <w:proofErr w:type="spellStart"/>
            <w:r>
              <w:rPr>
                <w:b/>
                <w:bCs/>
                <w:i/>
                <w:lang w:eastAsia="ko-KR"/>
              </w:rPr>
              <w:t>Еңбек</w:t>
            </w:r>
            <w:proofErr w:type="spellEnd"/>
            <w:r>
              <w:rPr>
                <w:b/>
                <w:bCs/>
                <w:i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i/>
                <w:lang w:eastAsia="ko-KR"/>
              </w:rPr>
              <w:t>өтілі</w:t>
            </w:r>
            <w:proofErr w:type="spellEnd"/>
            <w:r>
              <w:rPr>
                <w:b/>
                <w:bCs/>
                <w:i/>
                <w:lang w:val="kk-KZ"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D469511" w14:textId="77777777" w:rsidR="007A52F3" w:rsidRDefault="00000000">
            <w:pPr>
              <w:numPr>
                <w:ilvl w:val="0"/>
                <w:numId w:val="1"/>
              </w:numPr>
              <w:jc w:val="both"/>
              <w:rPr>
                <w:lang w:val="kk-KZ" w:eastAsia="ko-KR"/>
              </w:rPr>
            </w:pPr>
            <w:r w:rsidRPr="00D61463">
              <w:rPr>
                <w:lang w:val="kk-KZ" w:eastAsia="ko-KR"/>
              </w:rPr>
              <w:t>20</w:t>
            </w:r>
            <w:r>
              <w:rPr>
                <w:lang w:val="kk-KZ" w:eastAsia="ko-KR"/>
              </w:rPr>
              <w:t>19</w:t>
            </w:r>
            <w:r w:rsidRPr="00D61463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жж. </w:t>
            </w:r>
            <w:r w:rsidRPr="00D61463">
              <w:rPr>
                <w:lang w:val="kk-KZ" w:eastAsia="ko-KR"/>
              </w:rPr>
              <w:t>- «</w:t>
            </w:r>
            <w:r>
              <w:rPr>
                <w:lang w:val="kk-KZ" w:eastAsia="ko-KR"/>
              </w:rPr>
              <w:t>Орман ресурстары және орман шаруашылығы</w:t>
            </w:r>
            <w:r w:rsidRPr="00D61463">
              <w:rPr>
                <w:lang w:val="kk-KZ"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ассистенті, С.Сейфуллин атындағы ҚазАТУ;</w:t>
            </w:r>
          </w:p>
          <w:p w14:paraId="77D1854A" w14:textId="77777777" w:rsidR="007A52F3" w:rsidRDefault="00000000">
            <w:pPr>
              <w:jc w:val="both"/>
              <w:rPr>
                <w:lang w:eastAsia="ko-KR"/>
              </w:rPr>
            </w:pPr>
            <w:r>
              <w:rPr>
                <w:lang w:val="kk-KZ" w:eastAsia="ko-KR"/>
              </w:rPr>
              <w:t>2019</w:t>
            </w:r>
            <w:r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-</w:t>
            </w:r>
            <w:r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20</w:t>
            </w:r>
            <w:r>
              <w:rPr>
                <w:lang w:eastAsia="ko-KR"/>
              </w:rPr>
              <w:t>2</w:t>
            </w:r>
            <w:r>
              <w:rPr>
                <w:lang w:val="kk-KZ" w:eastAsia="ko-KR"/>
              </w:rPr>
              <w:t xml:space="preserve">2 </w:t>
            </w:r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жж</w:t>
            </w:r>
            <w:proofErr w:type="spellEnd"/>
            <w:r>
              <w:rPr>
                <w:lang w:val="kk-KZ" w:eastAsia="ko-KR"/>
              </w:rPr>
              <w:t>.</w:t>
            </w:r>
            <w:r>
              <w:rPr>
                <w:lang w:val="tr-TR" w:eastAsia="ko-KR"/>
              </w:rPr>
              <w:t xml:space="preserve"> </w:t>
            </w:r>
            <w:r>
              <w:rPr>
                <w:lang w:eastAsia="ko-KR"/>
              </w:rPr>
              <w:t>-</w:t>
            </w:r>
            <w:r>
              <w:rPr>
                <w:lang w:val="kk-KZ" w:eastAsia="ko-KR"/>
              </w:rPr>
              <w:t xml:space="preserve"> докторантура,</w:t>
            </w:r>
            <w:r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 xml:space="preserve">С.Сейфуллин атындағы </w:t>
            </w:r>
            <w:proofErr w:type="gramStart"/>
            <w:r>
              <w:rPr>
                <w:lang w:val="kk-KZ" w:eastAsia="ko-KR"/>
              </w:rPr>
              <w:t xml:space="preserve">ҚазАТУ </w:t>
            </w:r>
            <w:r>
              <w:rPr>
                <w:lang w:eastAsia="ko-KR"/>
              </w:rPr>
              <w:t>;</w:t>
            </w:r>
            <w:proofErr w:type="gramEnd"/>
          </w:p>
          <w:p w14:paraId="3BF3591A" w14:textId="77777777" w:rsidR="007A52F3" w:rsidRDefault="0000000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2</w:t>
            </w:r>
            <w:r>
              <w:rPr>
                <w:lang w:val="kk-KZ" w:eastAsia="ko-KR"/>
              </w:rPr>
              <w:t>021</w:t>
            </w:r>
            <w:r>
              <w:rPr>
                <w:lang w:eastAsia="ko-KR"/>
              </w:rPr>
              <w:t>-20</w:t>
            </w:r>
            <w:r>
              <w:rPr>
                <w:lang w:val="kk-KZ" w:eastAsia="ko-KR"/>
              </w:rPr>
              <w:t>24</w:t>
            </w:r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жж</w:t>
            </w:r>
            <w:proofErr w:type="spellEnd"/>
            <w:r>
              <w:rPr>
                <w:lang w:val="kk-KZ" w:eastAsia="ko-KR"/>
              </w:rPr>
              <w:t>.</w:t>
            </w:r>
            <w:r>
              <w:rPr>
                <w:lang w:eastAsia="ko-KR"/>
              </w:rPr>
              <w:t xml:space="preserve"> – «</w:t>
            </w:r>
            <w:r>
              <w:rPr>
                <w:lang w:val="kk-KZ" w:eastAsia="ko-KR"/>
              </w:rPr>
              <w:t>Орман ресурстары және орман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аға </w:t>
            </w:r>
            <w:proofErr w:type="gramStart"/>
            <w:r>
              <w:rPr>
                <w:lang w:val="kk-KZ" w:eastAsia="ko-KR"/>
              </w:rPr>
              <w:t>оқытушысы,  С.Сейфуллин</w:t>
            </w:r>
            <w:proofErr w:type="gramEnd"/>
            <w:r>
              <w:rPr>
                <w:lang w:val="kk-KZ" w:eastAsia="ko-KR"/>
              </w:rPr>
              <w:t xml:space="preserve"> атындағы ҚазАТЗУ;</w:t>
            </w:r>
          </w:p>
          <w:p w14:paraId="01ADFF9C" w14:textId="77777777" w:rsidR="007A52F3" w:rsidRDefault="00000000">
            <w:pPr>
              <w:jc w:val="both"/>
              <w:rPr>
                <w:lang w:val="kk-KZ" w:eastAsia="ko-KR"/>
              </w:rPr>
            </w:pPr>
            <w:r>
              <w:rPr>
                <w:lang w:eastAsia="ko-KR"/>
              </w:rPr>
              <w:t xml:space="preserve">2024 </w:t>
            </w:r>
            <w:r>
              <w:rPr>
                <w:lang w:val="kk-KZ" w:eastAsia="ko-KR"/>
              </w:rPr>
              <w:t>жылдан бастап осы уақытқа дейін</w:t>
            </w:r>
            <w:r>
              <w:rPr>
                <w:lang w:eastAsia="ko-KR"/>
              </w:rPr>
              <w:t xml:space="preserve"> – 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аға оқытушысы</w:t>
            </w:r>
          </w:p>
        </w:tc>
      </w:tr>
      <w:tr w:rsidR="007A52F3" w14:paraId="376F51C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5809355E" w14:textId="77777777" w:rsidR="007A52F3" w:rsidRDefault="00000000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val="kk-KZ" w:eastAsia="ko-KR"/>
              </w:rPr>
              <w:t>Шетелдік тағылымдалалар: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451480E" w14:textId="77777777" w:rsidR="007A52F3" w:rsidRDefault="00000000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Варшава жаратылыстану  университеті</w:t>
            </w:r>
            <w:r>
              <w:rPr>
                <w:lang w:val="zh-CN"/>
              </w:rPr>
              <w:t xml:space="preserve"> , Польша, 2016 </w:t>
            </w:r>
            <w:r>
              <w:rPr>
                <w:lang w:val="kk-KZ"/>
              </w:rPr>
              <w:t>ж</w:t>
            </w:r>
            <w:r>
              <w:rPr>
                <w:lang w:val="zh-CN"/>
              </w:rPr>
              <w:t>.</w:t>
            </w:r>
          </w:p>
          <w:p w14:paraId="6D4627BC" w14:textId="77777777" w:rsidR="007A52F3" w:rsidRDefault="00000000">
            <w:pPr>
              <w:tabs>
                <w:tab w:val="left" w:pos="0"/>
                <w:tab w:val="left" w:pos="709"/>
              </w:tabs>
              <w:jc w:val="both"/>
              <w:rPr>
                <w:lang w:val="zh-CN"/>
              </w:rPr>
            </w:pPr>
            <w:proofErr w:type="gramStart"/>
            <w:r>
              <w:t>Томск</w:t>
            </w:r>
            <w:r>
              <w:rPr>
                <w:lang w:val="kk-KZ"/>
              </w:rPr>
              <w:t xml:space="preserve">  мемлекеттік</w:t>
            </w:r>
            <w:proofErr w:type="gramEnd"/>
            <w:r>
              <w:t xml:space="preserve"> университет</w:t>
            </w:r>
            <w:r>
              <w:rPr>
                <w:lang w:val="kk-KZ"/>
              </w:rPr>
              <w:t>і</w:t>
            </w:r>
            <w:r>
              <w:t>, Томск, Р</w:t>
            </w:r>
            <w:r>
              <w:rPr>
                <w:lang w:val="kk-KZ"/>
              </w:rPr>
              <w:t>есей Федерациясы</w:t>
            </w:r>
            <w:r>
              <w:t xml:space="preserve">, 2019 </w:t>
            </w:r>
            <w:r>
              <w:rPr>
                <w:lang w:val="kk-KZ"/>
              </w:rPr>
              <w:t>ж</w:t>
            </w:r>
            <w:r>
              <w:t>.</w:t>
            </w:r>
          </w:p>
        </w:tc>
      </w:tr>
      <w:tr w:rsidR="007A52F3" w14:paraId="79D48B9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44A22513" w14:textId="77777777" w:rsidR="007A52F3" w:rsidRDefault="00000000">
            <w:pPr>
              <w:rPr>
                <w:b/>
                <w:i/>
                <w:szCs w:val="28"/>
                <w:lang w:val="zh-CN"/>
              </w:rPr>
            </w:pPr>
            <w:r>
              <w:rPr>
                <w:b/>
                <w:i/>
                <w:szCs w:val="28"/>
                <w:lang w:val="kk-KZ"/>
              </w:rPr>
              <w:t>Қызмет көрсету саласындағы лауазым (мекеме ішінде және одан тыс):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B75308F" w14:textId="77777777" w:rsidR="007A52F3" w:rsidRDefault="00000000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A52F3" w14:paraId="4492AEC0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9FB9E5B" w14:textId="77777777" w:rsidR="007A52F3" w:rsidRDefault="00000000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Ғылыми қызметі /</w:t>
            </w:r>
          </w:p>
          <w:p w14:paraId="74F6F0FB" w14:textId="77777777" w:rsidR="007A52F3" w:rsidRDefault="00000000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ҚР-да  ҒЗЖ-ның жетекшісі және/ немесе орындаушысы</w:t>
            </w:r>
          </w:p>
          <w:p w14:paraId="4087CAEA" w14:textId="77777777" w:rsidR="007A52F3" w:rsidRDefault="007A52F3">
            <w:pPr>
              <w:rPr>
                <w:b/>
                <w:i/>
                <w:szCs w:val="28"/>
                <w:lang w:val="kk-KZ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7E5FFF4" w14:textId="54D3106F" w:rsidR="007A52F3" w:rsidRDefault="00000000">
            <w:pPr>
              <w:tabs>
                <w:tab w:val="left" w:pos="38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2018-2020 жж. «Қазақстан аймақтарының әлеуметтік-экономикалық дамуы үшін cүректі емес орман материалдарының ресурстық әлеуеті және олардың экологиялық қауіпсіздігі». Орындаушы ғылыми қызметкер</w:t>
            </w:r>
          </w:p>
          <w:p w14:paraId="0D9913A1" w14:textId="77777777" w:rsidR="007A52F3" w:rsidRDefault="00000000">
            <w:pPr>
              <w:tabs>
                <w:tab w:val="left" w:pos="38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2018-2020 жж. ҚР АШМ «Орталық және Солтүстік – Шығыс Қазақстан орман алқаптарының негізгі орман түзуші ағаштар микоризалық макромицеттері және сүректі ағаштар көшеттерін жасанды микоризациясында қолдану». Орындаушы ғылыми қызметкер</w:t>
            </w:r>
          </w:p>
        </w:tc>
      </w:tr>
      <w:tr w:rsidR="007A52F3" w:rsidRPr="00D61463" w14:paraId="6319C95F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4A46DC7B" w14:textId="77777777" w:rsidR="007A52F3" w:rsidRDefault="00000000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Жоғары білікті кадрларды даярлау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B8547A2" w14:textId="42FDA304" w:rsidR="007A52F3" w:rsidRDefault="00000000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6В08302</w:t>
            </w:r>
            <w:r w:rsidRPr="00D61463">
              <w:rPr>
                <w:lang w:val="kk-KZ"/>
              </w:rPr>
              <w:t xml:space="preserve"> -</w:t>
            </w:r>
            <w:r>
              <w:rPr>
                <w:lang w:val="kk-KZ"/>
              </w:rPr>
              <w:t xml:space="preserve"> «Ландшафтты дизайн және көгалдандыру»</w:t>
            </w:r>
            <w:r w:rsidR="00D6146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білім бағдарламалары бойынша бакалавр   түлек</w:t>
            </w:r>
            <w:r w:rsidRPr="00D61463">
              <w:rPr>
                <w:lang w:val="kk-KZ"/>
              </w:rPr>
              <w:t xml:space="preserve">тер саны - </w:t>
            </w:r>
            <w:r w:rsidR="00B24025" w:rsidRPr="00B24025">
              <w:rPr>
                <w:lang w:val="kk-KZ"/>
              </w:rPr>
              <w:t>5</w:t>
            </w:r>
            <w:r w:rsidRPr="00D61463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</w:p>
        </w:tc>
      </w:tr>
      <w:tr w:rsidR="007A52F3" w:rsidRPr="00980C6B" w14:paraId="01338214" w14:textId="77777777" w:rsidTr="00980C6B">
        <w:tblPrEx>
          <w:tblCellMar>
            <w:top w:w="0" w:type="dxa"/>
            <w:left w:w="108" w:type="dxa"/>
            <w:right w:w="108" w:type="dxa"/>
          </w:tblCellMar>
        </w:tblPrEx>
        <w:trPr>
          <w:trHeight w:val="415"/>
        </w:trPr>
        <w:tc>
          <w:tcPr>
            <w:tcW w:w="2694" w:type="dxa"/>
            <w:shd w:val="clear" w:color="auto" w:fill="auto"/>
            <w:vAlign w:val="center"/>
          </w:tcPr>
          <w:p w14:paraId="6F4F3234" w14:textId="77777777" w:rsidR="007A52F3" w:rsidRPr="00D61463" w:rsidRDefault="00000000">
            <w:pPr>
              <w:rPr>
                <w:b/>
                <w:i/>
                <w:szCs w:val="28"/>
                <w:lang w:val="kk-KZ"/>
              </w:rPr>
            </w:pPr>
            <w:r w:rsidRPr="00D61463">
              <w:rPr>
                <w:b/>
                <w:i/>
                <w:szCs w:val="28"/>
                <w:lang w:val="kk-KZ"/>
              </w:rPr>
              <w:t>Ғылыми немесе тәжірибелік-конструкторлық әзірлемелердегі авторлық немесе бірлескен авторлық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4C45D5EC" w14:textId="1B1E98DD" w:rsidR="007A52F3" w:rsidRDefault="00000000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"</w:t>
            </w:r>
            <w:r w:rsidRPr="00D61463">
              <w:rPr>
                <w:color w:val="000000"/>
                <w:lang w:val="kk-KZ"/>
              </w:rPr>
              <w:t>Б</w:t>
            </w:r>
            <w:r>
              <w:rPr>
                <w:color w:val="000000"/>
                <w:lang w:val="kk-KZ"/>
              </w:rPr>
              <w:t>ілім мен ғылыми зерттеулердің қолжетімділігін арттыру" бағдарламасы шеңберінде алынған ғылыми-техникалық әзірлемелер мен тәжірибе</w:t>
            </w:r>
            <w:r w:rsidR="00D61463">
              <w:rPr>
                <w:color w:val="000000"/>
                <w:lang w:val="kk-KZ"/>
              </w:rPr>
              <w:t xml:space="preserve"> нәтижелерін</w:t>
            </w:r>
            <w:r w:rsidR="00D61463" w:rsidRPr="00D61463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өндіріске енгізу туралы Актісі, Астана: С.Сейфуллин атындағы ҚазАТУ. 2020 ж</w:t>
            </w:r>
            <w:r w:rsidR="00D61463">
              <w:rPr>
                <w:color w:val="000000"/>
                <w:lang w:val="kk-KZ"/>
              </w:rPr>
              <w:t xml:space="preserve"> («Ертіс орманы» МОТР)</w:t>
            </w:r>
            <w:r>
              <w:rPr>
                <w:color w:val="000000"/>
                <w:lang w:val="kk-KZ"/>
              </w:rPr>
              <w:t>.</w:t>
            </w:r>
          </w:p>
          <w:p w14:paraId="2E2CA144" w14:textId="3A5E0FE3" w:rsidR="007A52F3" w:rsidRDefault="00000000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“Солтүстік </w:t>
            </w:r>
            <w:r w:rsidRPr="00D61463">
              <w:rPr>
                <w:color w:val="000000"/>
                <w:lang w:val="kk-KZ"/>
              </w:rPr>
              <w:t xml:space="preserve">- </w:t>
            </w:r>
            <w:r>
              <w:rPr>
                <w:color w:val="000000"/>
                <w:lang w:val="kk-KZ"/>
              </w:rPr>
              <w:t xml:space="preserve">Шығыс Қазақстан орман экожүйесіндегі </w:t>
            </w:r>
            <w:r w:rsidRPr="00D61463">
              <w:rPr>
                <w:i/>
                <w:iCs/>
                <w:color w:val="000000"/>
                <w:lang w:val="kk-KZ"/>
              </w:rPr>
              <w:t>Pinus sylvestris</w:t>
            </w:r>
            <w:r w:rsidRPr="00D61463">
              <w:rPr>
                <w:color w:val="000000"/>
                <w:lang w:val="kk-KZ"/>
              </w:rPr>
              <w:t xml:space="preserve">  L. </w:t>
            </w:r>
            <w:r>
              <w:rPr>
                <w:color w:val="000000"/>
                <w:lang w:val="kk-KZ"/>
              </w:rPr>
              <w:t xml:space="preserve">және </w:t>
            </w:r>
            <w:r w:rsidRPr="00D61463">
              <w:rPr>
                <w:i/>
                <w:iCs/>
                <w:color w:val="000000"/>
                <w:lang w:val="kk-KZ"/>
              </w:rPr>
              <w:t>Betula pendula</w:t>
            </w:r>
            <w:r w:rsidRPr="00D61463">
              <w:rPr>
                <w:color w:val="000000"/>
                <w:lang w:val="kk-KZ"/>
              </w:rPr>
              <w:t xml:space="preserve"> Roth.</w:t>
            </w:r>
            <w:r>
              <w:rPr>
                <w:color w:val="000000"/>
                <w:lang w:val="kk-KZ"/>
              </w:rPr>
              <w:t xml:space="preserve"> </w:t>
            </w:r>
            <w:r w:rsidR="00980C6B">
              <w:rPr>
                <w:color w:val="000000"/>
                <w:lang w:val="kk-KZ"/>
              </w:rPr>
              <w:t>м</w:t>
            </w:r>
            <w:r>
              <w:rPr>
                <w:color w:val="000000"/>
                <w:lang w:val="kk-KZ"/>
              </w:rPr>
              <w:t>икоризалары” атты ғылыми</w:t>
            </w:r>
            <w:r w:rsidRPr="00D61463">
              <w:rPr>
                <w:color w:val="000000"/>
                <w:lang w:val="kk-KZ"/>
              </w:rPr>
              <w:t xml:space="preserve">-зерттеу </w:t>
            </w:r>
            <w:r w:rsidRPr="00D61463">
              <w:rPr>
                <w:color w:val="000000"/>
                <w:lang w:val="kk-KZ"/>
              </w:rPr>
              <w:lastRenderedPageBreak/>
              <w:t>ж</w:t>
            </w:r>
            <w:r>
              <w:rPr>
                <w:color w:val="000000"/>
                <w:lang w:val="kk-KZ"/>
              </w:rPr>
              <w:t>ұмысының нәтижелерін оқу үрдісіне енгізу Актісі, Астана: С.Сейфуллин атындағы ҚазАТУ. 202</w:t>
            </w:r>
            <w:r>
              <w:rPr>
                <w:color w:val="000000"/>
                <w:lang w:val="tr-TR"/>
              </w:rPr>
              <w:t>3</w:t>
            </w:r>
            <w:r>
              <w:rPr>
                <w:color w:val="000000"/>
                <w:lang w:val="kk-KZ"/>
              </w:rPr>
              <w:t xml:space="preserve"> ж.</w:t>
            </w:r>
          </w:p>
        </w:tc>
      </w:tr>
      <w:tr w:rsidR="007A52F3" w14:paraId="68E1A60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3011DA9C" w14:textId="77777777" w:rsidR="007A52F3" w:rsidRDefault="00000000">
            <w:pPr>
              <w:ind w:right="-108"/>
              <w:rPr>
                <w:b/>
                <w:i/>
                <w:lang w:val="kk-KZ" w:eastAsia="ko-KR"/>
              </w:rPr>
            </w:pPr>
            <w:r>
              <w:rPr>
                <w:b/>
                <w:i/>
              </w:rPr>
              <w:lastRenderedPageBreak/>
              <w:t>О</w:t>
            </w:r>
            <w:r>
              <w:rPr>
                <w:b/>
                <w:i/>
                <w:lang w:val="kk-KZ"/>
              </w:rPr>
              <w:t>қу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kk-KZ"/>
              </w:rPr>
              <w:t>әдістемелік басылымдар: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37FC65FE" w14:textId="77777777" w:rsidR="007A52F3" w:rsidRDefault="00000000">
            <w:pPr>
              <w:jc w:val="both"/>
            </w:pPr>
            <w:r>
              <w:rPr>
                <w:color w:val="000000"/>
                <w:lang w:val="kk-KZ"/>
              </w:rPr>
              <w:t xml:space="preserve"> «</w:t>
            </w:r>
            <w:r>
              <w:rPr>
                <w:color w:val="000000"/>
              </w:rPr>
              <w:t>Атлас древесных и кустарниковых пород города Астаны</w:t>
            </w:r>
            <w:r>
              <w:rPr>
                <w:color w:val="000000"/>
                <w:lang w:val="kk-KZ"/>
              </w:rPr>
              <w:t xml:space="preserve">», </w:t>
            </w:r>
            <w:r>
              <w:t>Астана:</w:t>
            </w:r>
            <w:r>
              <w:rPr>
                <w:lang w:val="kk-KZ"/>
              </w:rPr>
              <w:t xml:space="preserve">  С.Сейфуллин атындағы Қ</w:t>
            </w:r>
            <w:proofErr w:type="spellStart"/>
            <w:r>
              <w:t>азАТУ</w:t>
            </w:r>
            <w:proofErr w:type="spellEnd"/>
            <w:r>
              <w:rPr>
                <w:lang w:val="kk-KZ"/>
              </w:rPr>
              <w:t>,</w:t>
            </w:r>
            <w:r>
              <w:t xml:space="preserve"> 2019. -80 </w:t>
            </w:r>
            <w:r>
              <w:rPr>
                <w:lang w:val="kk-KZ"/>
              </w:rPr>
              <w:t>б</w:t>
            </w:r>
            <w:r>
              <w:t>. ISBN 978-601-257-105-9</w:t>
            </w:r>
            <w:r>
              <w:rPr>
                <w:lang w:val="kk-KZ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Оқу құралы</w:t>
            </w:r>
            <w:r>
              <w:rPr>
                <w:color w:val="000000"/>
                <w:lang w:val="tr-TR"/>
              </w:rPr>
              <w:t>.</w:t>
            </w:r>
          </w:p>
        </w:tc>
      </w:tr>
      <w:tr w:rsidR="007A52F3" w14:paraId="1FADF050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33AAB66E" w14:textId="77777777" w:rsidR="007A52F3" w:rsidRDefault="0000000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Ғылыми басылымдар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61D2CAA" w14:textId="5554E22B" w:rsidR="007A52F3" w:rsidRDefault="00980C6B" w:rsidP="001D7B64">
            <w:pPr>
              <w:pStyle w:val="20"/>
              <w:ind w:left="0" w:firstLine="0"/>
              <w:rPr>
                <w:szCs w:val="24"/>
              </w:rPr>
            </w:pPr>
            <w:r>
              <w:rPr>
                <w:szCs w:val="24"/>
                <w:lang w:val="kk-KZ"/>
              </w:rPr>
              <w:t>30</w:t>
            </w:r>
            <w:r w:rsidR="00000000" w:rsidRPr="00980C6B">
              <w:rPr>
                <w:szCs w:val="24"/>
                <w:lang w:val="kk-KZ"/>
              </w:rPr>
              <w:t xml:space="preserve"> ғылыми мақала, оның ішінде 5-і </w:t>
            </w:r>
            <w:r>
              <w:rPr>
                <w:szCs w:val="24"/>
                <w:lang w:val="kk-KZ"/>
              </w:rPr>
              <w:t xml:space="preserve"> ҚР ҒЖБМ ҒЖБСҚК </w:t>
            </w:r>
            <w:r w:rsidR="00000000" w:rsidRPr="00980C6B">
              <w:rPr>
                <w:szCs w:val="24"/>
                <w:lang w:val="kk-KZ"/>
              </w:rPr>
              <w:t>журналдарында</w:t>
            </w:r>
            <w:r>
              <w:rPr>
                <w:szCs w:val="24"/>
                <w:lang w:val="kk-KZ"/>
              </w:rPr>
              <w:t xml:space="preserve"> </w:t>
            </w:r>
            <w:r w:rsidR="00000000" w:rsidRPr="00980C6B">
              <w:rPr>
                <w:szCs w:val="24"/>
                <w:lang w:val="kk-KZ"/>
              </w:rPr>
              <w:t xml:space="preserve">, 4-і шетелдік (Scopus). </w:t>
            </w:r>
            <w:r w:rsidR="00CE5201">
              <w:rPr>
                <w:szCs w:val="24"/>
                <w:lang w:val="kk-KZ"/>
              </w:rPr>
              <w:t>РИНЦ -1.</w:t>
            </w:r>
            <w:r w:rsidR="00000000" w:rsidRPr="00980C6B">
              <w:rPr>
                <w:szCs w:val="24"/>
                <w:lang w:val="kk-KZ"/>
              </w:rPr>
              <w:t xml:space="preserve">  </w:t>
            </w:r>
            <w:proofErr w:type="spellStart"/>
            <w:r w:rsidR="00000000">
              <w:rPr>
                <w:szCs w:val="24"/>
              </w:rPr>
              <w:t>Соңғы</w:t>
            </w:r>
            <w:proofErr w:type="spellEnd"/>
            <w:r w:rsidR="00000000">
              <w:rPr>
                <w:szCs w:val="24"/>
              </w:rPr>
              <w:t xml:space="preserve"> 5 </w:t>
            </w:r>
            <w:proofErr w:type="spellStart"/>
            <w:r w:rsidR="00000000">
              <w:rPr>
                <w:szCs w:val="24"/>
              </w:rPr>
              <w:t>жылдағы</w:t>
            </w:r>
            <w:proofErr w:type="spellEnd"/>
            <w:r w:rsidR="00000000">
              <w:rPr>
                <w:szCs w:val="24"/>
              </w:rPr>
              <w:t xml:space="preserve"> </w:t>
            </w:r>
            <w:proofErr w:type="spellStart"/>
            <w:r w:rsidR="00000000">
              <w:rPr>
                <w:szCs w:val="24"/>
              </w:rPr>
              <w:t>ғылыми</w:t>
            </w:r>
            <w:proofErr w:type="spellEnd"/>
            <w:r w:rsidR="00000000">
              <w:rPr>
                <w:szCs w:val="24"/>
              </w:rPr>
              <w:t xml:space="preserve"> </w:t>
            </w:r>
            <w:proofErr w:type="spellStart"/>
            <w:r w:rsidR="00000000">
              <w:rPr>
                <w:szCs w:val="24"/>
              </w:rPr>
              <w:t>басылымдар</w:t>
            </w:r>
            <w:proofErr w:type="spellEnd"/>
            <w:r w:rsidR="00000000">
              <w:rPr>
                <w:szCs w:val="24"/>
              </w:rPr>
              <w:t>:</w:t>
            </w:r>
          </w:p>
          <w:p w14:paraId="18474D6D" w14:textId="77777777" w:rsidR="007A52F3" w:rsidRDefault="00000000">
            <w:pPr>
              <w:jc w:val="both"/>
              <w:rPr>
                <w:lang w:val="kk-KZ" w:eastAsia="zh-CN"/>
              </w:rPr>
            </w:pPr>
            <w:r>
              <w:rPr>
                <w:lang w:val="kk-KZ" w:eastAsia="zh-CN"/>
              </w:rPr>
              <w:t>1.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Sarsekova, D., Osserkhan, B., Abzhanov, T., &amp; Nurlabi, A. (2021). 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Mycorrhiza formation in Pinus sylvestris and Picea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obovata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 xml:space="preserve"> seedlings in forest nurseries in Kazakhstan. 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 xml:space="preserve">Acta Botanica </w:t>
            </w:r>
            <w:proofErr w:type="spellStart"/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Hungarica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>, 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63</w:t>
            </w:r>
            <w:r>
              <w:rPr>
                <w:color w:val="222222"/>
                <w:shd w:val="clear" w:color="auto" w:fill="FFFFFF"/>
                <w:lang w:val="en-US"/>
              </w:rPr>
              <w:t>(3-4), 427-446.</w:t>
            </w:r>
            <w:r>
              <w:rPr>
                <w:lang w:val="en-US"/>
              </w:rPr>
              <w:t xml:space="preserve"> </w:t>
            </w:r>
            <w:hyperlink r:id="rId8" w:tgtFrame="_blank" w:history="1">
              <w:r>
                <w:rPr>
                  <w:rStyle w:val="a3"/>
                  <w:lang w:val="en-US"/>
                </w:rPr>
                <w:t>https://doi.org/10.1556/034.63.2021.3-4.12</w:t>
              </w:r>
            </w:hyperlink>
          </w:p>
          <w:p w14:paraId="02721602" w14:textId="77777777" w:rsidR="007A52F3" w:rsidRDefault="00000000">
            <w:pPr>
              <w:jc w:val="both"/>
              <w:rPr>
                <w:lang w:val="en-US" w:eastAsia="zh-CN"/>
              </w:rPr>
            </w:pPr>
            <w:r>
              <w:rPr>
                <w:lang w:val="kk-KZ" w:eastAsia="zh-CN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kk-KZ" w:eastAsia="zh-CN"/>
              </w:rPr>
              <w:t xml:space="preserve">Sarsekova, D., Ayan, S., Abzhanov, T., &amp; Nurlabi, A. 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(2021). 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"Preliminary results of the effect of artificial mycorrhization on the growth of Siberian spruce (Picea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obovata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ledeb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>.) seedlings and soil properties. Agriculture &amp; Forestry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, Podgorica </w:t>
            </w:r>
            <w:r>
              <w:rPr>
                <w:lang w:val="en-US"/>
              </w:rPr>
              <w:t xml:space="preserve">67 (3): </w:t>
            </w:r>
            <w:r>
              <w:rPr>
                <w:color w:val="222222"/>
                <w:shd w:val="clear" w:color="auto" w:fill="FFFFFF"/>
                <w:lang w:val="en-US"/>
              </w:rPr>
              <w:t>43-59.</w:t>
            </w:r>
            <w:r>
              <w:rPr>
                <w:lang w:val="en-US"/>
              </w:rPr>
              <w:t xml:space="preserve"> </w:t>
            </w:r>
            <w:hyperlink r:id="rId9" w:history="1">
              <w:r>
                <w:rPr>
                  <w:rStyle w:val="a3"/>
                  <w:lang w:val="en-US"/>
                </w:rPr>
                <w:t>https://doi.org/</w:t>
              </w:r>
            </w:hyperlink>
            <w:r>
              <w:rPr>
                <w:color w:val="222222"/>
                <w:shd w:val="clear" w:color="auto" w:fill="FFFFFF"/>
                <w:lang w:val="en-US"/>
              </w:rPr>
              <w:t>10.17707/AgricultForest.67.3.04</w:t>
            </w:r>
            <w:r>
              <w:rPr>
                <w:lang w:val="en-US"/>
              </w:rPr>
              <w:t>43-59</w:t>
            </w:r>
          </w:p>
          <w:p w14:paraId="6DC3022C" w14:textId="77777777" w:rsidR="007A52F3" w:rsidRDefault="00000000">
            <w:pPr>
              <w:jc w:val="both"/>
              <w:rPr>
                <w:lang w:val="kk-KZ" w:eastAsia="zh-CN"/>
              </w:rPr>
            </w:pPr>
            <w:r>
              <w:rPr>
                <w:lang w:val="kk-KZ" w:eastAsia="zh-CN"/>
              </w:rPr>
              <w:t>3</w:t>
            </w:r>
            <w:r>
              <w:rPr>
                <w:lang w:val="en-US" w:eastAsia="zh-CN"/>
              </w:rPr>
              <w:t>.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Sarsekova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 xml:space="preserve">, D.,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Vaishlya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 xml:space="preserve">, O.,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Nurlabi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 xml:space="preserve">, A., &amp; Ayan, S. (2023). Ectomycorrhizal Symbionts of Scots Pine and Silver Birch Forest Ecosystems in the Natural Reserve Ertis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Ormany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 xml:space="preserve"> in Kazakhstan. 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Austrian Journal of Forest Science</w:t>
            </w:r>
            <w:r>
              <w:rPr>
                <w:color w:val="222222"/>
                <w:shd w:val="clear" w:color="auto" w:fill="FFFFFF"/>
                <w:lang w:val="en-US"/>
              </w:rPr>
              <w:t>, 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140</w:t>
            </w:r>
            <w:r>
              <w:rPr>
                <w:color w:val="222222"/>
                <w:shd w:val="clear" w:color="auto" w:fill="FFFFFF"/>
                <w:lang w:val="en-US"/>
              </w:rPr>
              <w:t>(2)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: 99–120 </w:t>
            </w:r>
            <w:r>
              <w:rPr>
                <w:lang w:val="en-US"/>
              </w:rPr>
              <w:t xml:space="preserve"> </w:t>
            </w:r>
            <w:hyperlink r:id="rId10" w:history="1">
              <w:r>
                <w:rPr>
                  <w:rStyle w:val="a3"/>
                  <w:lang w:val="en-US"/>
                </w:rPr>
                <w:t>https://doi.org/10.53203/fs.2302.2</w:t>
              </w:r>
            </w:hyperlink>
          </w:p>
          <w:p w14:paraId="6D373BB5" w14:textId="4A5931F4" w:rsidR="007A52F3" w:rsidRDefault="00000000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lang w:val="kk-KZ" w:eastAsia="zh-CN"/>
              </w:rPr>
              <w:t>4.</w:t>
            </w:r>
            <w:r w:rsidR="007B59F1">
              <w:rPr>
                <w:color w:val="222222"/>
                <w:shd w:val="clear" w:color="auto" w:fill="FFFFFF"/>
                <w:lang w:val="kk-KZ"/>
              </w:rPr>
              <w:t xml:space="preserve">Ospangaliyev, A., Mazarzhanova, K., Kopabayeva, A.......Nurlabi, 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(2023). </w:t>
            </w:r>
            <w:r>
              <w:rPr>
                <w:color w:val="222222"/>
                <w:shd w:val="clear" w:color="auto" w:fill="FFFFFF"/>
                <w:lang w:val="en-US"/>
              </w:rPr>
              <w:t>Assessment of the degree of landscaping in Astana, Kazakhstan and recommendations for its development. 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 xml:space="preserve">Caspian </w:t>
            </w:r>
            <w:proofErr w:type="gramStart"/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 xml:space="preserve">Journal </w:t>
            </w:r>
            <w:r>
              <w:rPr>
                <w:i/>
                <w:iCs/>
                <w:color w:val="222222"/>
                <w:shd w:val="clear" w:color="auto" w:fill="FFFFFF"/>
                <w:lang w:val="kk-KZ"/>
              </w:rPr>
              <w:t xml:space="preserve"> 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of</w:t>
            </w:r>
            <w:proofErr w:type="gramEnd"/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iCs/>
                <w:color w:val="222222"/>
                <w:shd w:val="clear" w:color="auto" w:fill="FFFFFF"/>
                <w:lang w:val="kk-KZ"/>
              </w:rPr>
              <w:t xml:space="preserve"> 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Environmental Sciences</w:t>
            </w:r>
            <w:r>
              <w:rPr>
                <w:color w:val="222222"/>
                <w:shd w:val="clear" w:color="auto" w:fill="FFFFFF"/>
                <w:lang w:val="en-US"/>
              </w:rPr>
              <w:t>, 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21</w:t>
            </w:r>
            <w:r>
              <w:rPr>
                <w:color w:val="222222"/>
                <w:shd w:val="clear" w:color="auto" w:fill="FFFFFF"/>
                <w:lang w:val="en-US"/>
              </w:rPr>
              <w:t>(3), 585-594.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r>
              <w:rPr>
                <w:rStyle w:val="a3"/>
                <w:lang w:val="en-US"/>
              </w:rPr>
              <w:t>https://doi.org/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10.22124/CJES.2023.6937</w:t>
            </w:r>
          </w:p>
          <w:p w14:paraId="7AFA8AE8" w14:textId="77777777" w:rsidR="007A52F3" w:rsidRDefault="00000000">
            <w:pPr>
              <w:jc w:val="both"/>
            </w:pPr>
            <w:r>
              <w:rPr>
                <w:lang w:val="en-US" w:eastAsia="zh-CN"/>
              </w:rPr>
              <w:t xml:space="preserve">5. </w:t>
            </w:r>
            <w:proofErr w:type="spellStart"/>
            <w:r>
              <w:t>Сарсекова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Д</w:t>
            </w:r>
            <w:r>
              <w:rPr>
                <w:lang w:val="en-US"/>
              </w:rPr>
              <w:t>.</w:t>
            </w:r>
            <w:r>
              <w:t>Н</w:t>
            </w:r>
            <w:r>
              <w:rPr>
                <w:lang w:val="kk-KZ"/>
              </w:rPr>
              <w:t>, Нурлаби А.Е.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Павлодар </w:t>
            </w:r>
            <w:proofErr w:type="gramStart"/>
            <w:r>
              <w:rPr>
                <w:lang w:val="kk-KZ"/>
              </w:rPr>
              <w:t>облысы  "</w:t>
            </w:r>
            <w:proofErr w:type="gramEnd"/>
            <w:r>
              <w:rPr>
                <w:lang w:val="kk-KZ"/>
              </w:rPr>
              <w:t xml:space="preserve">Ертіс Орманы" МОТР  питомнигінде Pinus  silvestris  L.  және  Betula pendula  Roth. cеппелеріне жасанды микоризаның әсерін анықтау. «3i: intellect, idea, innovation»  НАО  «Костанайский региональный   университет им. А. Байтурсынова.Костанай.– 2020. -№3. – С. 62- 69. </w:t>
            </w:r>
            <w:r>
              <w:rPr>
                <w:rFonts w:eastAsia="SimSun"/>
              </w:rPr>
              <w:t>ISSN</w:t>
            </w:r>
            <w:r>
              <w:rPr>
                <w:rFonts w:eastAsia="SimSun"/>
                <w:lang w:val="kk-KZ"/>
              </w:rPr>
              <w:t xml:space="preserve"> </w:t>
            </w:r>
            <w:r>
              <w:rPr>
                <w:rFonts w:eastAsia="SimSun"/>
                <w:lang w:val="tr-TR"/>
              </w:rPr>
              <w:t>2226</w:t>
            </w:r>
            <w:r>
              <w:rPr>
                <w:rFonts w:eastAsia="SimSun"/>
              </w:rPr>
              <w:t xml:space="preserve"> - 6070</w:t>
            </w:r>
          </w:p>
          <w:p w14:paraId="78AFE5BB" w14:textId="77777777" w:rsidR="007A52F3" w:rsidRDefault="00000000">
            <w:pPr>
              <w:jc w:val="both"/>
              <w:rPr>
                <w:lang w:val="kk-KZ"/>
              </w:rPr>
            </w:pPr>
            <w:r>
              <w:rPr>
                <w:lang w:eastAsia="zh-CN"/>
              </w:rPr>
              <w:t>6.</w:t>
            </w:r>
            <w:r>
              <w:rPr>
                <w:lang w:val="kk-KZ"/>
              </w:rPr>
              <w:t>Сарсекова Д.Н., Абжанов Т.С., Нурлаби А.Е., Орынбаева А.М.</w:t>
            </w:r>
            <w:r>
              <w:rPr>
                <w:lang w:val="kk-KZ" w:eastAsia="zh-CN"/>
              </w:rPr>
              <w:t xml:space="preserve"> </w:t>
            </w:r>
            <w:proofErr w:type="gramStart"/>
            <w:r>
              <w:t>Влияние  микоризы</w:t>
            </w:r>
            <w:proofErr w:type="gramEnd"/>
            <w:r>
              <w:t xml:space="preserve">  на  рост и развитие хвойных и  лиственных пород в </w:t>
            </w:r>
            <w:proofErr w:type="spellStart"/>
            <w:r>
              <w:t>Северо</w:t>
            </w:r>
            <w:proofErr w:type="spellEnd"/>
            <w:r>
              <w:t xml:space="preserve"> – Восточном и Центральном  Казахстане</w:t>
            </w:r>
            <w:r>
              <w:rPr>
                <w:lang w:eastAsia="zh-CN"/>
              </w:rPr>
              <w:t>. «</w:t>
            </w:r>
            <w:proofErr w:type="spellStart"/>
            <w:r>
              <w:rPr>
                <w:lang w:eastAsia="zh-CN"/>
              </w:rPr>
              <w:t>Ғылым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және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Білім</w:t>
            </w:r>
            <w:proofErr w:type="spellEnd"/>
            <w:r>
              <w:rPr>
                <w:lang w:eastAsia="zh-CN"/>
              </w:rPr>
              <w:t xml:space="preserve">» </w:t>
            </w:r>
            <w:proofErr w:type="spellStart"/>
            <w:r>
              <w:rPr>
                <w:lang w:eastAsia="zh-CN"/>
              </w:rPr>
              <w:t>ғылыми</w:t>
            </w:r>
            <w:proofErr w:type="spellEnd"/>
            <w:r>
              <w:rPr>
                <w:lang w:eastAsia="zh-CN"/>
              </w:rPr>
              <w:t xml:space="preserve"> - </w:t>
            </w:r>
            <w:proofErr w:type="spellStart"/>
            <w:r>
              <w:rPr>
                <w:lang w:eastAsia="zh-CN"/>
              </w:rPr>
              <w:t>практикалық</w:t>
            </w:r>
            <w:proofErr w:type="spellEnd"/>
            <w:r>
              <w:rPr>
                <w:lang w:eastAsia="zh-CN"/>
              </w:rPr>
              <w:t xml:space="preserve"> журналы. </w:t>
            </w:r>
            <w:proofErr w:type="spellStart"/>
            <w:r>
              <w:rPr>
                <w:lang w:eastAsia="zh-CN"/>
              </w:rPr>
              <w:t>Жәңгірхан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атындағы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университеті</w:t>
            </w:r>
            <w:proofErr w:type="spellEnd"/>
            <w:r>
              <w:rPr>
                <w:lang w:eastAsia="zh-CN"/>
              </w:rPr>
              <w:t>. -2020.- № 3–2 (60). – С. 160-167.</w:t>
            </w:r>
            <w:r>
              <w:rPr>
                <w:rStyle w:val="value"/>
                <w:rFonts w:ascii="Noto Sans" w:hAnsi="Noto Sans" w:cs="Noto Sans"/>
              </w:rPr>
              <w:t xml:space="preserve"> </w:t>
            </w:r>
            <w:r>
              <w:rPr>
                <w:rFonts w:eastAsia="SimSun"/>
              </w:rPr>
              <w:t>ISSN 2305-9397</w:t>
            </w:r>
          </w:p>
          <w:p w14:paraId="0F0D3617" w14:textId="021D7EFC" w:rsidR="007A52F3" w:rsidRDefault="00000000">
            <w:pPr>
              <w:jc w:val="both"/>
              <w:rPr>
                <w:lang w:eastAsia="zh-CN"/>
              </w:rPr>
            </w:pPr>
            <w:r>
              <w:rPr>
                <w:lang w:val="kk-KZ" w:eastAsia="zh-CN"/>
              </w:rPr>
              <w:t>7.</w:t>
            </w:r>
            <w:r>
              <w:rPr>
                <w:lang w:val="kk-KZ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lang w:val="kk-KZ" w:eastAsia="zh-CN"/>
              </w:rPr>
              <w:t xml:space="preserve">Нурлаби А.Е., </w:t>
            </w:r>
            <w:r>
              <w:rPr>
                <w:rFonts w:eastAsia="Malgun Gothic"/>
                <w:lang w:val="kk-KZ"/>
              </w:rPr>
              <w:t>Сарсекова Д.Н</w:t>
            </w:r>
            <w:r>
              <w:rPr>
                <w:rFonts w:eastAsia="Malgun Gothic"/>
              </w:rPr>
              <w:t>,</w:t>
            </w:r>
            <w:r>
              <w:rPr>
                <w:rFonts w:eastAsia="Malgun Gothic"/>
                <w:lang w:val="kk-KZ"/>
              </w:rPr>
              <w:t>.</w:t>
            </w:r>
            <w:r>
              <w:rPr>
                <w:lang w:val="kk-KZ" w:eastAsia="zh-CN"/>
              </w:rPr>
              <w:t xml:space="preserve"> «Ертіс  орманы» мемлекеттік орман  табиғи резерватының Шалдай орманшылығы орман экожүйесіндегі микоризалардың морфоптик ерекшеліктері</w:t>
            </w:r>
            <w:r w:rsidR="007B59F1">
              <w:rPr>
                <w:lang w:val="kk-KZ" w:eastAsia="zh-CN"/>
              </w:rPr>
              <w:t xml:space="preserve">. </w:t>
            </w:r>
            <w:r>
              <w:rPr>
                <w:lang w:val="kk-KZ" w:eastAsia="zh-CN"/>
              </w:rPr>
              <w:t xml:space="preserve">3i: intellect, idea, innovation-. </w:t>
            </w:r>
            <w:r>
              <w:rPr>
                <w:lang w:eastAsia="zh-CN"/>
              </w:rPr>
              <w:t>НАО «Костанайский региональный университет им. А. Байтурсынова. – 2023. - №. 1.</w:t>
            </w:r>
            <w:r>
              <w:rPr>
                <w:lang w:val="zh-CN" w:eastAsia="zh-CN"/>
              </w:rPr>
              <w:t xml:space="preserve"> </w:t>
            </w:r>
            <w:hyperlink r:id="rId11" w:history="1">
              <w:r>
                <w:rPr>
                  <w:color w:val="006798"/>
                  <w:u w:val="single"/>
                  <w:lang w:val="zh-CN" w:eastAsia="zh-CN"/>
                </w:rPr>
                <w:t>https://doi.org/10.52269/22266070_2023_1_191</w:t>
              </w:r>
            </w:hyperlink>
          </w:p>
          <w:p w14:paraId="08E0CD47" w14:textId="77777777" w:rsidR="007A52F3" w:rsidRDefault="00000000">
            <w:pPr>
              <w:jc w:val="both"/>
              <w:rPr>
                <w:lang w:val="kk-KZ" w:eastAsia="zh-CN"/>
              </w:rPr>
            </w:pPr>
            <w:r>
              <w:rPr>
                <w:lang w:eastAsia="zh-CN"/>
              </w:rPr>
              <w:t>8.</w:t>
            </w:r>
            <w:r>
              <w:rPr>
                <w:lang w:val="kk-KZ" w:eastAsia="zh-CN"/>
              </w:rPr>
              <w:t xml:space="preserve"> Нурлаби А.Е., </w:t>
            </w:r>
            <w:proofErr w:type="spellStart"/>
            <w:r>
              <w:t>Сарсекова</w:t>
            </w:r>
            <w:proofErr w:type="spellEnd"/>
            <w:r>
              <w:t xml:space="preserve"> Д.Н.</w:t>
            </w:r>
            <w:r>
              <w:rPr>
                <w:lang w:val="kk-KZ"/>
              </w:rPr>
              <w:t xml:space="preserve">, </w:t>
            </w:r>
            <w:proofErr w:type="spellStart"/>
            <w:r>
              <w:t>Токтасынов</w:t>
            </w:r>
            <w:proofErr w:type="spellEnd"/>
            <w:r>
              <w:t xml:space="preserve"> Ж.Н.</w:t>
            </w:r>
            <w:r>
              <w:rPr>
                <w:lang w:val="kk-KZ"/>
              </w:rPr>
              <w:t xml:space="preserve"> «Ертіс орманы» мемлекеттік орман табиғи резерватындағы Pinus sylvestris L.  тұқымдасының эктомикоризаларын әртүрлі әдістермен идентификациялау. </w:t>
            </w:r>
            <w:r>
              <w:rPr>
                <w:lang w:val="kk-KZ" w:eastAsia="zh-CN"/>
              </w:rPr>
              <w:t>С.Сейфуллин атындағы Қазақ агротехникалық зерттеу университетінің Ғылым жаршысы (пәнаралық) – Астана:С. Сейфуллин атындағы Қазақ агротехникалық зерттеу университеті, 2023. -No 3(118). - С.170-180. – ISSN 2710-3757, ISSN 2079-939Х,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zh-CN"/>
              </w:rPr>
              <w:t>doi.org/ 10.51452/kazatu.2023.3 (118).1493</w:t>
            </w:r>
          </w:p>
          <w:p w14:paraId="332FC3C2" w14:textId="77777777" w:rsidR="007A52F3" w:rsidRDefault="00000000">
            <w:pPr>
              <w:pStyle w:val="20"/>
              <w:ind w:left="0" w:firstLine="34"/>
              <w:rPr>
                <w:szCs w:val="24"/>
                <w:lang w:val="kk-KZ"/>
              </w:rPr>
            </w:pPr>
            <w:r>
              <w:rPr>
                <w:szCs w:val="24"/>
                <w:lang w:val="kk-KZ" w:eastAsia="zh-CN"/>
              </w:rPr>
              <w:t xml:space="preserve">9. </w:t>
            </w:r>
            <w:r>
              <w:rPr>
                <w:szCs w:val="24"/>
                <w:lang w:val="kk-KZ"/>
              </w:rPr>
              <w:t>Вайшля О.Б., Карбышева К.С., Москвитина Н.С., Нурлаби А.Е. Эктомикоризные ассоциации сосны сибирской Pinus sibirica Du Tour как биотический фактор устойчивости кедровных лесов. Актуальная биотехнология. – Воронеж, 2019. - №3 (30).- С.527-532</w:t>
            </w:r>
          </w:p>
          <w:p w14:paraId="4A75AE56" w14:textId="77777777" w:rsidR="007A52F3" w:rsidRDefault="00000000">
            <w:pPr>
              <w:pStyle w:val="20"/>
              <w:ind w:left="0" w:firstLine="34"/>
              <w:rPr>
                <w:szCs w:val="24"/>
                <w:lang w:val="en-US"/>
              </w:rPr>
            </w:pPr>
            <w:r>
              <w:rPr>
                <w:szCs w:val="24"/>
                <w:lang w:val="kk-KZ"/>
              </w:rPr>
              <w:t xml:space="preserve">10.Мазаржанова Қ.М.,Амирова Ж.А, Сартбаев Ж.Т., Нурлаби А.Е. Рeликтi шaғaн тoғaйындaғы Сoғды шaғaнының (fraxinus sogdiana bunge) </w:t>
            </w:r>
            <w:r>
              <w:rPr>
                <w:szCs w:val="24"/>
                <w:lang w:val="kk-KZ"/>
              </w:rPr>
              <w:lastRenderedPageBreak/>
              <w:t>тaбиғи жaңaруы. 3i: intellect, idea, innovation-интеллект, идея, инновация НАО  «Костанайский региональный   университет им. А. Байтурсынова. Костанай. – 2024. – №. 3. – С. 63-72.</w:t>
            </w:r>
          </w:p>
        </w:tc>
      </w:tr>
      <w:tr w:rsidR="007A52F3" w:rsidRPr="00D61463" w14:paraId="43807979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6EE8E315" w14:textId="77777777" w:rsidR="007A52F3" w:rsidRDefault="0000000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Көтермелеу</w:t>
            </w:r>
            <w:proofErr w:type="spellEnd"/>
          </w:p>
          <w:p w14:paraId="775C9B68" w14:textId="77777777" w:rsidR="007A52F3" w:rsidRDefault="0000000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марапаттары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6C2CB82" w14:textId="3AA48578" w:rsidR="007A52F3" w:rsidRDefault="00A36B97">
            <w:pPr>
              <w:pStyle w:val="20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  <w:r w:rsidR="00000000">
              <w:rPr>
                <w:szCs w:val="24"/>
                <w:lang w:val="kk-KZ"/>
              </w:rPr>
              <w:t>Сейфуллин оқулары</w:t>
            </w:r>
            <w:r>
              <w:rPr>
                <w:szCs w:val="24"/>
                <w:lang w:val="kk-KZ"/>
              </w:rPr>
              <w:t xml:space="preserve"> </w:t>
            </w:r>
            <w:r w:rsidR="00000000">
              <w:rPr>
                <w:szCs w:val="24"/>
                <w:lang w:val="kk-KZ"/>
              </w:rPr>
              <w:t>-12: Жастар және ғылым"Республикалық ғылыми – теориялық конференциясында II дәрежелі Диплом.  – 2016</w:t>
            </w:r>
          </w:p>
          <w:p w14:paraId="6A061543" w14:textId="3404E3D1" w:rsidR="007A52F3" w:rsidRDefault="00A36B97">
            <w:pPr>
              <w:pStyle w:val="20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  <w:r w:rsidR="00000000">
              <w:rPr>
                <w:szCs w:val="24"/>
                <w:lang w:val="kk-KZ"/>
              </w:rPr>
              <w:t xml:space="preserve">Қазақ ұлттық аграрлық зерттеу университетінде Startup projects конкурсы үшін </w:t>
            </w:r>
            <w:r w:rsidR="00000000" w:rsidRPr="00D61463">
              <w:rPr>
                <w:szCs w:val="24"/>
                <w:lang w:val="kk-KZ"/>
              </w:rPr>
              <w:t>сертификат</w:t>
            </w:r>
            <w:r w:rsidR="00000000">
              <w:rPr>
                <w:szCs w:val="24"/>
                <w:lang w:val="kk-KZ"/>
              </w:rPr>
              <w:t xml:space="preserve">, Алматы, 2022 ж.  </w:t>
            </w:r>
          </w:p>
          <w:p w14:paraId="066A9FC8" w14:textId="72098EB3" w:rsidR="007A52F3" w:rsidRDefault="00000000">
            <w:pPr>
              <w:pStyle w:val="20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С. Сейфуллин </w:t>
            </w:r>
            <w:r w:rsidR="00A36B97">
              <w:rPr>
                <w:szCs w:val="24"/>
                <w:lang w:val="kk-KZ"/>
              </w:rPr>
              <w:t xml:space="preserve">атындағы </w:t>
            </w:r>
            <w:r>
              <w:rPr>
                <w:szCs w:val="24"/>
                <w:lang w:val="kk-KZ"/>
              </w:rPr>
              <w:t xml:space="preserve"> ҚАТ</w:t>
            </w:r>
            <w:r w:rsidR="00A36B97">
              <w:rPr>
                <w:szCs w:val="24"/>
                <w:lang w:val="kk-KZ"/>
              </w:rPr>
              <w:t>З</w:t>
            </w:r>
            <w:r>
              <w:rPr>
                <w:szCs w:val="24"/>
                <w:lang w:val="kk-KZ"/>
              </w:rPr>
              <w:t xml:space="preserve">У </w:t>
            </w:r>
            <w:r w:rsidR="00A36B9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Құрмет грамотасы, 202</w:t>
            </w:r>
            <w:r w:rsidRPr="00D61463">
              <w:rPr>
                <w:szCs w:val="24"/>
                <w:lang w:val="kk-KZ"/>
              </w:rPr>
              <w:t>3</w:t>
            </w:r>
            <w:r>
              <w:rPr>
                <w:szCs w:val="24"/>
                <w:lang w:val="kk-KZ"/>
              </w:rPr>
              <w:t xml:space="preserve"> ж.    </w:t>
            </w:r>
          </w:p>
        </w:tc>
      </w:tr>
      <w:tr w:rsidR="007A52F3" w:rsidRPr="00D61463" w14:paraId="76AB333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32C0EB2D" w14:textId="2C163A58" w:rsidR="007A52F3" w:rsidRPr="007B74D2" w:rsidRDefault="007B74D2">
            <w:pPr>
              <w:rPr>
                <w:b/>
                <w:i/>
                <w:lang w:val="kk-KZ" w:eastAsia="ko-KR"/>
              </w:rPr>
            </w:pPr>
            <w:r w:rsidRPr="007B74D2">
              <w:rPr>
                <w:b/>
                <w:i/>
                <w:lang w:val="kk-KZ" w:eastAsia="ko-KR"/>
              </w:rPr>
              <w:t>Тілдерді меңгеруі: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E0AFD7B" w14:textId="1F7E389A" w:rsidR="007A52F3" w:rsidRPr="00D61463" w:rsidRDefault="00000000">
            <w:pPr>
              <w:ind w:right="-108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Қазақ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ана тілі</w:t>
            </w:r>
            <w:r w:rsidRPr="00D61463">
              <w:rPr>
                <w:lang w:val="kk-KZ" w:eastAsia="ko-KR"/>
              </w:rPr>
              <w:t xml:space="preserve">, </w:t>
            </w:r>
            <w:r>
              <w:rPr>
                <w:lang w:val="kk-KZ" w:eastAsia="ko-KR"/>
              </w:rPr>
              <w:t>орыс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еркін</w:t>
            </w:r>
            <w:r w:rsidRPr="00D61463">
              <w:rPr>
                <w:lang w:val="kk-KZ" w:eastAsia="ko-KR"/>
              </w:rPr>
              <w:t xml:space="preserve">, </w:t>
            </w:r>
            <w:r>
              <w:rPr>
                <w:lang w:val="kk-KZ" w:eastAsia="ko-KR"/>
              </w:rPr>
              <w:t>ағылшын</w:t>
            </w:r>
            <w:r w:rsidRPr="00D61463">
              <w:rPr>
                <w:lang w:val="kk-KZ" w:eastAsia="ko-KR"/>
              </w:rPr>
              <w:t xml:space="preserve"> -</w:t>
            </w:r>
            <w:r w:rsidR="00D73C72">
              <w:rPr>
                <w:lang w:val="kk-KZ" w:eastAsia="ko-KR"/>
              </w:rPr>
              <w:t xml:space="preserve"> </w:t>
            </w:r>
            <w:r w:rsidRPr="00D61463">
              <w:rPr>
                <w:lang w:val="kk-KZ" w:eastAsia="ko-KR"/>
              </w:rPr>
              <w:t>(</w:t>
            </w:r>
            <w:r>
              <w:rPr>
                <w:lang w:val="tr-TR" w:eastAsia="ko-KR"/>
              </w:rPr>
              <w:t>I</w:t>
            </w:r>
            <w:r w:rsidRPr="00D61463">
              <w:rPr>
                <w:lang w:val="kk-KZ" w:eastAsia="ko-KR"/>
              </w:rPr>
              <w:t>ntermediate</w:t>
            </w:r>
            <w:r>
              <w:rPr>
                <w:lang w:val="tr-TR" w:eastAsia="ko-KR"/>
              </w:rPr>
              <w:t xml:space="preserve"> Plus</w:t>
            </w:r>
            <w:r w:rsidRPr="00D61463">
              <w:rPr>
                <w:lang w:val="kk-KZ" w:eastAsia="ko-KR"/>
              </w:rPr>
              <w:t>)</w:t>
            </w:r>
            <w:r>
              <w:rPr>
                <w:lang w:val="kk-KZ" w:eastAsia="ko-KR"/>
              </w:rPr>
              <w:t xml:space="preserve">, </w:t>
            </w:r>
            <w:r w:rsidRPr="00D61463">
              <w:rPr>
                <w:lang w:val="kk-KZ" w:eastAsia="ko-KR"/>
              </w:rPr>
              <w:t>т</w:t>
            </w:r>
            <w:r>
              <w:rPr>
                <w:lang w:val="kk-KZ" w:eastAsia="ko-KR"/>
              </w:rPr>
              <w:t xml:space="preserve">үрік тілі – бастапқы </w:t>
            </w:r>
            <w:r w:rsidRPr="00D61463">
              <w:rPr>
                <w:lang w:val="kk-KZ" w:eastAsia="ko-KR"/>
              </w:rPr>
              <w:t>(A2- Başlangıç Dil Düzeinde)</w:t>
            </w:r>
          </w:p>
        </w:tc>
      </w:tr>
      <w:bookmarkEnd w:id="0"/>
    </w:tbl>
    <w:p w14:paraId="6D7E6A79" w14:textId="77777777" w:rsidR="007A52F3" w:rsidRPr="00D73C72" w:rsidRDefault="007A52F3">
      <w:pPr>
        <w:rPr>
          <w:lang w:val="kk-KZ"/>
        </w:rPr>
      </w:pPr>
    </w:p>
    <w:sectPr w:rsidR="007A52F3" w:rsidRPr="00D7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ADF43" w14:textId="77777777" w:rsidR="00090208" w:rsidRDefault="00090208">
      <w:r>
        <w:separator/>
      </w:r>
    </w:p>
  </w:endnote>
  <w:endnote w:type="continuationSeparator" w:id="0">
    <w:p w14:paraId="341BF33B" w14:textId="77777777" w:rsidR="00090208" w:rsidRDefault="0009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altName w:val="Segoe Print"/>
    <w:charset w:val="00"/>
    <w:family w:val="swiss"/>
    <w:pitch w:val="variable"/>
    <w:sig w:usb0="E00082FF" w:usb1="400078FF" w:usb2="0000002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1AEE" w14:textId="77777777" w:rsidR="00090208" w:rsidRDefault="00090208">
      <w:r>
        <w:separator/>
      </w:r>
    </w:p>
  </w:footnote>
  <w:footnote w:type="continuationSeparator" w:id="0">
    <w:p w14:paraId="228A99A5" w14:textId="77777777" w:rsidR="00090208" w:rsidRDefault="0009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AC671A"/>
    <w:multiLevelType w:val="singleLevel"/>
    <w:tmpl w:val="A0AC671A"/>
    <w:lvl w:ilvl="0">
      <w:start w:val="2016"/>
      <w:numFmt w:val="decimal"/>
      <w:suff w:val="space"/>
      <w:lvlText w:val="%1-"/>
      <w:lvlJc w:val="left"/>
    </w:lvl>
  </w:abstractNum>
  <w:num w:numId="1" w16cid:durableId="31341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16"/>
    <w:rsid w:val="00090208"/>
    <w:rsid w:val="001A5747"/>
    <w:rsid w:val="001D7B64"/>
    <w:rsid w:val="001F22A5"/>
    <w:rsid w:val="00321521"/>
    <w:rsid w:val="00323116"/>
    <w:rsid w:val="003D2A66"/>
    <w:rsid w:val="00452F2B"/>
    <w:rsid w:val="004F2A97"/>
    <w:rsid w:val="00540DDF"/>
    <w:rsid w:val="00640C36"/>
    <w:rsid w:val="00732026"/>
    <w:rsid w:val="00753C37"/>
    <w:rsid w:val="007A52F3"/>
    <w:rsid w:val="007B59F1"/>
    <w:rsid w:val="007B74D2"/>
    <w:rsid w:val="007E2DCC"/>
    <w:rsid w:val="00805485"/>
    <w:rsid w:val="00980C6B"/>
    <w:rsid w:val="009B48CF"/>
    <w:rsid w:val="00A03B22"/>
    <w:rsid w:val="00A36B97"/>
    <w:rsid w:val="00AD337C"/>
    <w:rsid w:val="00B24025"/>
    <w:rsid w:val="00C315B1"/>
    <w:rsid w:val="00CC5042"/>
    <w:rsid w:val="00CE5201"/>
    <w:rsid w:val="00D61463"/>
    <w:rsid w:val="00D73C72"/>
    <w:rsid w:val="00DA6E39"/>
    <w:rsid w:val="00F8062D"/>
    <w:rsid w:val="038134CC"/>
    <w:rsid w:val="03AF6BBF"/>
    <w:rsid w:val="046C2AF8"/>
    <w:rsid w:val="04C33F31"/>
    <w:rsid w:val="091B3E05"/>
    <w:rsid w:val="0A5002F7"/>
    <w:rsid w:val="0BCD656A"/>
    <w:rsid w:val="0D2C1A8C"/>
    <w:rsid w:val="0D9F58D2"/>
    <w:rsid w:val="0F284331"/>
    <w:rsid w:val="170F5DE2"/>
    <w:rsid w:val="1B6A5707"/>
    <w:rsid w:val="1B967850"/>
    <w:rsid w:val="1CE83979"/>
    <w:rsid w:val="1ED84636"/>
    <w:rsid w:val="20D04182"/>
    <w:rsid w:val="22432750"/>
    <w:rsid w:val="228A48BA"/>
    <w:rsid w:val="25D36B5D"/>
    <w:rsid w:val="277D7855"/>
    <w:rsid w:val="31282E39"/>
    <w:rsid w:val="35AB0D9A"/>
    <w:rsid w:val="35FC14BD"/>
    <w:rsid w:val="3A8E1F66"/>
    <w:rsid w:val="3AF4371F"/>
    <w:rsid w:val="3B5570E7"/>
    <w:rsid w:val="3F335CB7"/>
    <w:rsid w:val="40393401"/>
    <w:rsid w:val="4074333F"/>
    <w:rsid w:val="416B6CE2"/>
    <w:rsid w:val="45AA190A"/>
    <w:rsid w:val="47C03E43"/>
    <w:rsid w:val="4CCD08D9"/>
    <w:rsid w:val="50776590"/>
    <w:rsid w:val="54B07EFF"/>
    <w:rsid w:val="57D96890"/>
    <w:rsid w:val="580637F9"/>
    <w:rsid w:val="5C1D335D"/>
    <w:rsid w:val="5D642BA2"/>
    <w:rsid w:val="5FF424B8"/>
    <w:rsid w:val="62CE5926"/>
    <w:rsid w:val="660861B8"/>
    <w:rsid w:val="67E408F8"/>
    <w:rsid w:val="69347DB9"/>
    <w:rsid w:val="6F021716"/>
    <w:rsid w:val="6F247264"/>
    <w:rsid w:val="6FC77ADC"/>
    <w:rsid w:val="7063216F"/>
    <w:rsid w:val="7771548D"/>
    <w:rsid w:val="77A41329"/>
    <w:rsid w:val="7C8B7FBE"/>
    <w:rsid w:val="7D19734A"/>
    <w:rsid w:val="7F6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2BAD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0">
    <w:name w:val="Body Text Indent 2"/>
    <w:basedOn w:val="a"/>
    <w:link w:val="21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21">
    <w:name w:val="Основной текст с отступом 2 Знак"/>
    <w:basedOn w:val="a0"/>
    <w:link w:val="20"/>
    <w:qFormat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ru-RU" w:eastAsia="ko-KR"/>
      <w14:ligatures w14:val="none"/>
    </w:rPr>
  </w:style>
  <w:style w:type="character" w:customStyle="1" w:styleId="value">
    <w:name w:val="valu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56/034.63.2021.3-4.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2269/22266070_2023_1_19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53203/fs.2302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Нурлаби</dc:creator>
  <cp:lastModifiedBy>Айнур Нурлаби</cp:lastModifiedBy>
  <cp:revision>15</cp:revision>
  <dcterms:created xsi:type="dcterms:W3CDTF">2024-12-02T04:35:00Z</dcterms:created>
  <dcterms:modified xsi:type="dcterms:W3CDTF">2024-12-02T05:09:00Z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AF0F4C93BA884C0E9732E3B098FE42BE_13</vt:lpwstr>
  </property>
</Properties>
</file>